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1F" w:rsidRDefault="00D2441F" w:rsidP="00D2441F">
      <w:pPr>
        <w:pStyle w:val="Default"/>
        <w:rPr>
          <w:sz w:val="23"/>
          <w:szCs w:val="23"/>
        </w:rPr>
      </w:pPr>
      <w:r>
        <w:rPr>
          <w:b/>
          <w:bCs/>
          <w:sz w:val="28"/>
          <w:szCs w:val="28"/>
        </w:rPr>
        <w:t xml:space="preserve">Geometry Stained Glass Project </w:t>
      </w:r>
      <w:r w:rsidR="00A33FFD" w:rsidRPr="00A33FFD">
        <w:rPr>
          <w:b/>
          <w:bCs/>
          <w:i/>
          <w:color w:val="FF0000"/>
          <w:sz w:val="28"/>
          <w:szCs w:val="28"/>
        </w:rPr>
        <w:t>WITH HINTS</w:t>
      </w:r>
      <w:r w:rsidR="00A33FFD">
        <w:rPr>
          <w:b/>
          <w:bCs/>
          <w:sz w:val="28"/>
          <w:szCs w:val="28"/>
        </w:rPr>
        <w:tab/>
      </w:r>
      <w:r w:rsidR="00A33FFD">
        <w:rPr>
          <w:b/>
          <w:bCs/>
          <w:sz w:val="28"/>
          <w:szCs w:val="28"/>
        </w:rPr>
        <w:tab/>
      </w:r>
      <w:r w:rsidR="00A33FFD">
        <w:rPr>
          <w:b/>
          <w:bCs/>
          <w:sz w:val="28"/>
          <w:szCs w:val="28"/>
        </w:rPr>
        <w:tab/>
      </w:r>
      <w:r>
        <w:rPr>
          <w:sz w:val="23"/>
          <w:szCs w:val="23"/>
        </w:rPr>
        <w:t xml:space="preserve">Name: ________________________ </w:t>
      </w:r>
    </w:p>
    <w:p w:rsidR="00E73CBC" w:rsidRDefault="00E73CBC" w:rsidP="00D2441F">
      <w:pPr>
        <w:pStyle w:val="Default"/>
        <w:rPr>
          <w:i/>
          <w:iCs/>
          <w:sz w:val="23"/>
          <w:szCs w:val="23"/>
        </w:rPr>
      </w:pPr>
    </w:p>
    <w:p w:rsidR="00E73CBC" w:rsidRDefault="00D2441F" w:rsidP="00D2441F">
      <w:pPr>
        <w:pStyle w:val="Default"/>
        <w:rPr>
          <w:i/>
          <w:iCs/>
          <w:sz w:val="23"/>
          <w:szCs w:val="23"/>
        </w:rPr>
      </w:pPr>
      <w:r>
        <w:rPr>
          <w:i/>
          <w:iCs/>
          <w:sz w:val="23"/>
          <w:szCs w:val="23"/>
        </w:rPr>
        <w:t xml:space="preserve">Collaboratively the Geometry classes will be replicating stained glass cathedral windows. The window designs will consist of the properties of circles that you have studied thus far. You will be responsible for one ‘pane’ of glass that will consist of a circle on the paper attached. </w:t>
      </w:r>
    </w:p>
    <w:p w:rsidR="00E73CBC" w:rsidRDefault="00E73CBC" w:rsidP="00D2441F">
      <w:pPr>
        <w:pStyle w:val="Default"/>
        <w:rPr>
          <w:i/>
          <w:iCs/>
          <w:sz w:val="23"/>
          <w:szCs w:val="23"/>
        </w:rPr>
      </w:pPr>
    </w:p>
    <w:p w:rsidR="00D2441F" w:rsidRDefault="00D2441F" w:rsidP="00D2441F">
      <w:pPr>
        <w:pStyle w:val="Default"/>
        <w:rPr>
          <w:i/>
          <w:iCs/>
          <w:sz w:val="23"/>
          <w:szCs w:val="23"/>
        </w:rPr>
      </w:pPr>
      <w:r w:rsidRPr="00D2441F">
        <w:rPr>
          <w:b/>
          <w:i/>
          <w:iCs/>
          <w:sz w:val="23"/>
          <w:szCs w:val="23"/>
        </w:rPr>
        <w:t>First create a draft of your design to ensure the required elements below will fit, be organized, and look beautiful!</w:t>
      </w:r>
      <w:r>
        <w:rPr>
          <w:i/>
          <w:iCs/>
          <w:sz w:val="23"/>
          <w:szCs w:val="23"/>
        </w:rPr>
        <w:t xml:space="preserve"> </w:t>
      </w:r>
    </w:p>
    <w:p w:rsidR="00D2441F" w:rsidRDefault="00D2441F" w:rsidP="00D2441F">
      <w:pPr>
        <w:pStyle w:val="Default"/>
        <w:rPr>
          <w:sz w:val="23"/>
          <w:szCs w:val="23"/>
        </w:rPr>
      </w:pPr>
    </w:p>
    <w:p w:rsidR="00D2441F" w:rsidRDefault="00D2441F" w:rsidP="00D2441F">
      <w:pPr>
        <w:pStyle w:val="Default"/>
        <w:rPr>
          <w:sz w:val="23"/>
          <w:szCs w:val="23"/>
        </w:rPr>
      </w:pPr>
      <w:r>
        <w:rPr>
          <w:b/>
          <w:bCs/>
          <w:i/>
          <w:iCs/>
          <w:sz w:val="23"/>
          <w:szCs w:val="23"/>
        </w:rPr>
        <w:t xml:space="preserve">REQUIRED ELEMENTS IN YOUR DESIGN </w:t>
      </w:r>
    </w:p>
    <w:p w:rsidR="00D2441F" w:rsidRDefault="00D2441F" w:rsidP="00D2441F">
      <w:pPr>
        <w:pStyle w:val="Default"/>
        <w:rPr>
          <w:sz w:val="23"/>
          <w:szCs w:val="23"/>
        </w:rPr>
      </w:pPr>
      <w:r>
        <w:rPr>
          <w:sz w:val="23"/>
          <w:szCs w:val="23"/>
        </w:rPr>
        <w:t xml:space="preserve">1. Use these 4 properties of circles in your design (where possible, use constructions to create the properties): </w:t>
      </w:r>
    </w:p>
    <w:p w:rsidR="00D2441F" w:rsidRPr="00A33FFD" w:rsidRDefault="00D2441F" w:rsidP="00D2441F">
      <w:pPr>
        <w:pStyle w:val="Default"/>
        <w:rPr>
          <w:color w:val="FF0000"/>
          <w:sz w:val="23"/>
          <w:szCs w:val="23"/>
        </w:rPr>
      </w:pPr>
    </w:p>
    <w:p w:rsidR="00D2441F" w:rsidRDefault="00D2441F" w:rsidP="00D2441F">
      <w:pPr>
        <w:pStyle w:val="Default"/>
        <w:numPr>
          <w:ilvl w:val="0"/>
          <w:numId w:val="1"/>
        </w:numPr>
        <w:spacing w:after="68"/>
        <w:rPr>
          <w:sz w:val="23"/>
          <w:szCs w:val="23"/>
        </w:rPr>
      </w:pPr>
      <w:r>
        <w:rPr>
          <w:sz w:val="23"/>
          <w:szCs w:val="23"/>
        </w:rPr>
        <w:t>2 chords showing the exact center of the circle (construction of the center of the circle)</w:t>
      </w:r>
    </w:p>
    <w:p w:rsidR="00A33FFD" w:rsidRPr="00A33FFD" w:rsidRDefault="00A33FFD" w:rsidP="00A33FFD">
      <w:pPr>
        <w:pStyle w:val="Default"/>
        <w:spacing w:after="68"/>
        <w:ind w:left="720"/>
        <w:rPr>
          <w:color w:val="FF0000"/>
          <w:sz w:val="23"/>
          <w:szCs w:val="23"/>
        </w:rPr>
      </w:pPr>
      <w:r>
        <w:rPr>
          <w:color w:val="FF0000"/>
          <w:sz w:val="23"/>
          <w:szCs w:val="23"/>
        </w:rPr>
        <w:t>Hint: Create 2 chords in a “v” so that the chords share one point. This will give you three points on the circle. Use your compass to find the center.</w:t>
      </w:r>
    </w:p>
    <w:p w:rsidR="00D2441F" w:rsidRPr="00E73CBC" w:rsidRDefault="00D2441F" w:rsidP="00E73CBC">
      <w:pPr>
        <w:pStyle w:val="Default"/>
        <w:numPr>
          <w:ilvl w:val="0"/>
          <w:numId w:val="1"/>
        </w:numPr>
        <w:spacing w:after="68"/>
        <w:rPr>
          <w:sz w:val="23"/>
          <w:szCs w:val="23"/>
        </w:rPr>
      </w:pPr>
      <w:r>
        <w:rPr>
          <w:sz w:val="23"/>
          <w:szCs w:val="23"/>
        </w:rPr>
        <w:t xml:space="preserve">A sector of the circle with </w:t>
      </w:r>
      <w:proofErr w:type="spellStart"/>
      <w:r>
        <w:rPr>
          <w:sz w:val="23"/>
          <w:szCs w:val="23"/>
        </w:rPr>
        <w:t>it’s</w:t>
      </w:r>
      <w:proofErr w:type="spellEnd"/>
      <w:r>
        <w:rPr>
          <w:sz w:val="23"/>
          <w:szCs w:val="23"/>
        </w:rPr>
        <w:t xml:space="preserve"> area and arc length calculated</w:t>
      </w:r>
      <w:r w:rsidR="00E73CBC">
        <w:rPr>
          <w:sz w:val="23"/>
          <w:szCs w:val="23"/>
        </w:rPr>
        <w:t xml:space="preserve"> below</w:t>
      </w:r>
      <w:r>
        <w:rPr>
          <w:sz w:val="23"/>
          <w:szCs w:val="23"/>
        </w:rPr>
        <w:t xml:space="preserve"> (you may use a protractor to measure your central angle)</w:t>
      </w:r>
    </w:p>
    <w:p w:rsidR="00A33FFD" w:rsidRPr="00A33FFD" w:rsidRDefault="00A33FFD" w:rsidP="00A33FFD">
      <w:pPr>
        <w:pStyle w:val="Default"/>
        <w:spacing w:after="68"/>
        <w:ind w:left="720"/>
        <w:rPr>
          <w:color w:val="FF0000"/>
          <w:sz w:val="23"/>
          <w:szCs w:val="23"/>
        </w:rPr>
      </w:pPr>
      <w:r>
        <w:rPr>
          <w:color w:val="FF0000"/>
          <w:sz w:val="23"/>
          <w:szCs w:val="23"/>
        </w:rPr>
        <w:t>Hint: The radius of the circle is 8 cm. Use the protractor to measure the central angle then use the Sector Area and Arc Length formulas to calculate the solutions.</w:t>
      </w:r>
    </w:p>
    <w:tbl>
      <w:tblPr>
        <w:tblStyle w:val="TableGrid"/>
        <w:tblW w:w="0" w:type="auto"/>
        <w:tblLook w:val="04A0" w:firstRow="1" w:lastRow="0" w:firstColumn="1" w:lastColumn="0" w:noHBand="0" w:noVBand="1"/>
      </w:tblPr>
      <w:tblGrid>
        <w:gridCol w:w="5324"/>
        <w:gridCol w:w="5324"/>
      </w:tblGrid>
      <w:tr w:rsidR="00D2441F" w:rsidTr="00D2441F">
        <w:tc>
          <w:tcPr>
            <w:tcW w:w="5324" w:type="dxa"/>
          </w:tcPr>
          <w:p w:rsidR="00D2441F" w:rsidRDefault="00D2441F" w:rsidP="00D2441F">
            <w:pPr>
              <w:pStyle w:val="Default"/>
              <w:spacing w:after="68"/>
              <w:rPr>
                <w:sz w:val="23"/>
                <w:szCs w:val="23"/>
              </w:rPr>
            </w:pPr>
            <w:r>
              <w:rPr>
                <w:sz w:val="23"/>
                <w:szCs w:val="23"/>
              </w:rPr>
              <w:t xml:space="preserve">Sector Area Calculations (use </w:t>
            </w:r>
            <m:oMath>
              <m:r>
                <w:rPr>
                  <w:rFonts w:ascii="Cambria Math" w:hAnsi="Cambria Math"/>
                  <w:sz w:val="23"/>
                  <w:szCs w:val="23"/>
                </w:rPr>
                <m:t>cm</m:t>
              </m:r>
            </m:oMath>
            <w:r>
              <w:rPr>
                <w:sz w:val="23"/>
                <w:szCs w:val="23"/>
              </w:rPr>
              <w:t xml:space="preserve"> as units)</w:t>
            </w:r>
            <w:r>
              <w:rPr>
                <w:sz w:val="23"/>
                <w:szCs w:val="23"/>
              </w:rPr>
              <w:tab/>
            </w:r>
          </w:p>
          <w:p w:rsidR="00D2441F" w:rsidRDefault="00D2441F" w:rsidP="00D2441F">
            <w:pPr>
              <w:pStyle w:val="Default"/>
              <w:spacing w:after="68"/>
              <w:rPr>
                <w:sz w:val="23"/>
                <w:szCs w:val="23"/>
              </w:rPr>
            </w:pPr>
          </w:p>
          <w:p w:rsidR="00D2441F" w:rsidRDefault="00D2441F" w:rsidP="00D2441F">
            <w:pPr>
              <w:pStyle w:val="Default"/>
              <w:spacing w:after="68"/>
              <w:rPr>
                <w:sz w:val="23"/>
                <w:szCs w:val="23"/>
              </w:rPr>
            </w:pPr>
          </w:p>
          <w:p w:rsidR="00D2441F" w:rsidRDefault="00D2441F" w:rsidP="00D2441F">
            <w:pPr>
              <w:pStyle w:val="Default"/>
              <w:spacing w:after="68"/>
              <w:rPr>
                <w:sz w:val="23"/>
                <w:szCs w:val="23"/>
              </w:rPr>
            </w:pPr>
          </w:p>
          <w:p w:rsidR="00D2441F" w:rsidRDefault="00D2441F" w:rsidP="00D2441F">
            <w:pPr>
              <w:pStyle w:val="Default"/>
              <w:spacing w:after="68"/>
              <w:rPr>
                <w:sz w:val="23"/>
                <w:szCs w:val="23"/>
              </w:rPr>
            </w:pPr>
          </w:p>
          <w:p w:rsidR="00D2441F" w:rsidRDefault="00D2441F" w:rsidP="00D2441F">
            <w:pPr>
              <w:pStyle w:val="Default"/>
              <w:spacing w:after="68"/>
              <w:rPr>
                <w:sz w:val="23"/>
                <w:szCs w:val="23"/>
              </w:rPr>
            </w:pPr>
          </w:p>
          <w:p w:rsidR="00D2441F" w:rsidRDefault="00D2441F" w:rsidP="00D2441F">
            <w:pPr>
              <w:pStyle w:val="Default"/>
              <w:spacing w:after="68"/>
              <w:rPr>
                <w:sz w:val="23"/>
                <w:szCs w:val="23"/>
              </w:rPr>
            </w:pPr>
          </w:p>
          <w:p w:rsidR="00D2441F" w:rsidRDefault="00D2441F" w:rsidP="00D2441F">
            <w:pPr>
              <w:pStyle w:val="Default"/>
              <w:spacing w:after="68"/>
              <w:rPr>
                <w:sz w:val="23"/>
                <w:szCs w:val="23"/>
              </w:rPr>
            </w:pPr>
          </w:p>
          <w:p w:rsidR="00D2441F" w:rsidRDefault="00D2441F" w:rsidP="00D2441F">
            <w:pPr>
              <w:pStyle w:val="Default"/>
              <w:spacing w:after="68"/>
              <w:rPr>
                <w:sz w:val="23"/>
                <w:szCs w:val="23"/>
              </w:rPr>
            </w:pPr>
            <w:r>
              <w:rPr>
                <w:sz w:val="23"/>
                <w:szCs w:val="23"/>
              </w:rPr>
              <w:t xml:space="preserve">Sector Area (with pi and </w:t>
            </w:r>
            <m:oMath>
              <m:sSup>
                <m:sSupPr>
                  <m:ctrlPr>
                    <w:rPr>
                      <w:rFonts w:ascii="Cambria Math" w:hAnsi="Cambria Math"/>
                      <w:i/>
                      <w:sz w:val="23"/>
                      <w:szCs w:val="23"/>
                    </w:rPr>
                  </m:ctrlPr>
                </m:sSupPr>
                <m:e>
                  <m:r>
                    <w:rPr>
                      <w:rFonts w:ascii="Cambria Math" w:hAnsi="Cambria Math"/>
                      <w:sz w:val="23"/>
                      <w:szCs w:val="23"/>
                    </w:rPr>
                    <m:t>cm</m:t>
                  </m:r>
                </m:e>
                <m:sup>
                  <m:r>
                    <w:rPr>
                      <w:rFonts w:ascii="Cambria Math" w:hAnsi="Cambria Math"/>
                      <w:sz w:val="23"/>
                      <w:szCs w:val="23"/>
                    </w:rPr>
                    <m:t>2</m:t>
                  </m:r>
                </m:sup>
              </m:sSup>
            </m:oMath>
            <w:r>
              <w:rPr>
                <w:sz w:val="23"/>
                <w:szCs w:val="23"/>
              </w:rPr>
              <w:t>) : __________________</w:t>
            </w:r>
          </w:p>
          <w:p w:rsidR="00D2441F" w:rsidRDefault="00D2441F" w:rsidP="00D2441F">
            <w:pPr>
              <w:pStyle w:val="Default"/>
              <w:spacing w:after="68"/>
              <w:rPr>
                <w:sz w:val="23"/>
                <w:szCs w:val="23"/>
              </w:rPr>
            </w:pPr>
          </w:p>
        </w:tc>
        <w:tc>
          <w:tcPr>
            <w:tcW w:w="5324" w:type="dxa"/>
          </w:tcPr>
          <w:p w:rsidR="00D2441F" w:rsidRDefault="00D2441F" w:rsidP="00D2441F">
            <w:pPr>
              <w:pStyle w:val="Default"/>
              <w:spacing w:after="68"/>
              <w:rPr>
                <w:rFonts w:eastAsiaTheme="minorEastAsia"/>
                <w:sz w:val="23"/>
                <w:szCs w:val="23"/>
              </w:rPr>
            </w:pPr>
            <w:r>
              <w:rPr>
                <w:sz w:val="23"/>
                <w:szCs w:val="23"/>
              </w:rPr>
              <w:t xml:space="preserve">Arc Length Calculations (use </w:t>
            </w:r>
            <m:oMath>
              <m:r>
                <w:rPr>
                  <w:rFonts w:ascii="Cambria Math" w:hAnsi="Cambria Math"/>
                  <w:sz w:val="23"/>
                  <w:szCs w:val="23"/>
                </w:rPr>
                <m:t>cm</m:t>
              </m:r>
            </m:oMath>
            <w:r>
              <w:rPr>
                <w:rFonts w:eastAsiaTheme="minorEastAsia"/>
                <w:sz w:val="23"/>
                <w:szCs w:val="23"/>
              </w:rPr>
              <w:t xml:space="preserve"> as units)</w:t>
            </w:r>
          </w:p>
          <w:p w:rsidR="00D2441F" w:rsidRDefault="00D2441F" w:rsidP="00D2441F">
            <w:pPr>
              <w:pStyle w:val="Default"/>
              <w:spacing w:after="68"/>
              <w:rPr>
                <w:rFonts w:eastAsiaTheme="minorEastAsia"/>
                <w:sz w:val="23"/>
                <w:szCs w:val="23"/>
              </w:rPr>
            </w:pPr>
          </w:p>
          <w:p w:rsidR="00D2441F" w:rsidRDefault="00D2441F" w:rsidP="00D2441F">
            <w:pPr>
              <w:pStyle w:val="Default"/>
              <w:spacing w:after="68"/>
              <w:rPr>
                <w:rFonts w:eastAsiaTheme="minorEastAsia"/>
                <w:sz w:val="23"/>
                <w:szCs w:val="23"/>
              </w:rPr>
            </w:pPr>
          </w:p>
          <w:p w:rsidR="00D2441F" w:rsidRDefault="00D2441F" w:rsidP="00D2441F">
            <w:pPr>
              <w:pStyle w:val="Default"/>
              <w:spacing w:after="68"/>
              <w:rPr>
                <w:rFonts w:eastAsiaTheme="minorEastAsia"/>
                <w:sz w:val="23"/>
                <w:szCs w:val="23"/>
              </w:rPr>
            </w:pPr>
          </w:p>
          <w:p w:rsidR="00D2441F" w:rsidRDefault="00D2441F" w:rsidP="00D2441F">
            <w:pPr>
              <w:pStyle w:val="Default"/>
              <w:spacing w:after="68"/>
              <w:rPr>
                <w:rFonts w:eastAsiaTheme="minorEastAsia"/>
                <w:sz w:val="23"/>
                <w:szCs w:val="23"/>
              </w:rPr>
            </w:pPr>
          </w:p>
          <w:p w:rsidR="00D2441F" w:rsidRDefault="00D2441F" w:rsidP="00D2441F">
            <w:pPr>
              <w:pStyle w:val="Default"/>
              <w:spacing w:after="68"/>
              <w:rPr>
                <w:rFonts w:eastAsiaTheme="minorEastAsia"/>
                <w:sz w:val="23"/>
                <w:szCs w:val="23"/>
              </w:rPr>
            </w:pPr>
          </w:p>
          <w:p w:rsidR="00D2441F" w:rsidRDefault="00D2441F" w:rsidP="00D2441F">
            <w:pPr>
              <w:pStyle w:val="Default"/>
              <w:spacing w:after="68"/>
              <w:rPr>
                <w:rFonts w:eastAsiaTheme="minorEastAsia"/>
                <w:sz w:val="23"/>
                <w:szCs w:val="23"/>
              </w:rPr>
            </w:pPr>
          </w:p>
          <w:p w:rsidR="00D2441F" w:rsidRDefault="00D2441F" w:rsidP="00D2441F">
            <w:pPr>
              <w:pStyle w:val="Default"/>
              <w:spacing w:after="68"/>
              <w:rPr>
                <w:rFonts w:eastAsiaTheme="minorEastAsia"/>
                <w:sz w:val="23"/>
                <w:szCs w:val="23"/>
              </w:rPr>
            </w:pPr>
          </w:p>
          <w:p w:rsidR="00D2441F" w:rsidRDefault="00D2441F" w:rsidP="00E73CBC">
            <w:pPr>
              <w:pStyle w:val="Default"/>
              <w:spacing w:after="68"/>
              <w:rPr>
                <w:sz w:val="23"/>
                <w:szCs w:val="23"/>
              </w:rPr>
            </w:pPr>
            <w:r>
              <w:rPr>
                <w:rFonts w:eastAsiaTheme="minorEastAsia"/>
                <w:sz w:val="23"/>
                <w:szCs w:val="23"/>
              </w:rPr>
              <w:t xml:space="preserve">Arc Length </w:t>
            </w:r>
            <w:r w:rsidR="00E73CBC">
              <w:rPr>
                <w:rFonts w:eastAsiaTheme="minorEastAsia"/>
                <w:sz w:val="23"/>
                <w:szCs w:val="23"/>
              </w:rPr>
              <w:t xml:space="preserve">(with pi and </w:t>
            </w:r>
            <m:oMath>
              <m:r>
                <w:rPr>
                  <w:rFonts w:ascii="Cambria Math" w:eastAsiaTheme="minorEastAsia" w:hAnsi="Cambria Math"/>
                  <w:sz w:val="23"/>
                  <w:szCs w:val="23"/>
                </w:rPr>
                <m:t>cm</m:t>
              </m:r>
            </m:oMath>
            <w:r w:rsidR="00E73CBC">
              <w:rPr>
                <w:rFonts w:eastAsiaTheme="minorEastAsia"/>
                <w:sz w:val="23"/>
                <w:szCs w:val="23"/>
              </w:rPr>
              <w:t>): ____________________</w:t>
            </w:r>
          </w:p>
        </w:tc>
      </w:tr>
    </w:tbl>
    <w:p w:rsidR="00D2441F" w:rsidRDefault="00D2441F" w:rsidP="00D2441F">
      <w:pPr>
        <w:pStyle w:val="Default"/>
        <w:spacing w:after="68"/>
        <w:rPr>
          <w:sz w:val="23"/>
          <w:szCs w:val="23"/>
        </w:rPr>
      </w:pPr>
    </w:p>
    <w:p w:rsidR="00E73CBC" w:rsidRDefault="00D2441F" w:rsidP="00AE0206">
      <w:pPr>
        <w:pStyle w:val="Default"/>
        <w:numPr>
          <w:ilvl w:val="0"/>
          <w:numId w:val="1"/>
        </w:numPr>
        <w:spacing w:after="68"/>
        <w:rPr>
          <w:sz w:val="23"/>
          <w:szCs w:val="23"/>
        </w:rPr>
      </w:pPr>
      <w:r>
        <w:rPr>
          <w:sz w:val="23"/>
          <w:szCs w:val="23"/>
        </w:rPr>
        <w:t>2 Inscribed Angles that share the same arc</w:t>
      </w:r>
    </w:p>
    <w:p w:rsidR="00A33FFD" w:rsidRPr="00A33FFD" w:rsidRDefault="00A33FFD" w:rsidP="00A33FFD">
      <w:pPr>
        <w:pStyle w:val="Default"/>
        <w:spacing w:after="68"/>
        <w:ind w:left="720"/>
        <w:rPr>
          <w:color w:val="FF0000"/>
          <w:sz w:val="23"/>
          <w:szCs w:val="23"/>
        </w:rPr>
      </w:pPr>
      <w:r>
        <w:rPr>
          <w:color w:val="FF0000"/>
          <w:sz w:val="23"/>
          <w:szCs w:val="23"/>
        </w:rPr>
        <w:t>Hint: Inscribed angles are angles where the vertex is on the circle. Chose an inscribed angle that you have already drawn. Make a new vertex on the circle then draw in chords so the original inscribed angle and the new angle both have the same arc.</w:t>
      </w:r>
    </w:p>
    <w:p w:rsidR="00D2441F" w:rsidRDefault="00D2441F" w:rsidP="00D2441F">
      <w:pPr>
        <w:pStyle w:val="Default"/>
        <w:numPr>
          <w:ilvl w:val="0"/>
          <w:numId w:val="1"/>
        </w:numPr>
        <w:spacing w:after="68"/>
        <w:rPr>
          <w:sz w:val="23"/>
          <w:szCs w:val="23"/>
        </w:rPr>
      </w:pPr>
      <w:r>
        <w:rPr>
          <w:sz w:val="23"/>
          <w:szCs w:val="23"/>
        </w:rPr>
        <w:t xml:space="preserve">A small circle (on the interior of your circle) with </w:t>
      </w:r>
      <w:r w:rsidRPr="00E73CBC">
        <w:rPr>
          <w:b/>
          <w:i/>
          <w:sz w:val="23"/>
          <w:szCs w:val="23"/>
        </w:rPr>
        <w:t>two secant lines</w:t>
      </w:r>
      <w:r>
        <w:rPr>
          <w:sz w:val="23"/>
          <w:szCs w:val="23"/>
        </w:rPr>
        <w:t xml:space="preserve"> that are </w:t>
      </w:r>
      <w:r w:rsidRPr="00E73CBC">
        <w:rPr>
          <w:b/>
          <w:i/>
          <w:sz w:val="23"/>
          <w:szCs w:val="23"/>
        </w:rPr>
        <w:t>inscribed angles</w:t>
      </w:r>
      <w:r>
        <w:rPr>
          <w:sz w:val="23"/>
          <w:szCs w:val="23"/>
        </w:rPr>
        <w:t xml:space="preserve"> of the big circle</w:t>
      </w:r>
      <w:r w:rsidR="00E73CBC">
        <w:rPr>
          <w:sz w:val="23"/>
          <w:szCs w:val="23"/>
        </w:rPr>
        <w:t>.</w:t>
      </w:r>
    </w:p>
    <w:p w:rsidR="00A33FFD" w:rsidRPr="00A33FFD" w:rsidRDefault="00A33FFD" w:rsidP="00A33FFD">
      <w:pPr>
        <w:pStyle w:val="Default"/>
        <w:spacing w:after="68"/>
        <w:ind w:left="720"/>
        <w:rPr>
          <w:color w:val="FF0000"/>
          <w:sz w:val="23"/>
          <w:szCs w:val="23"/>
        </w:rPr>
      </w:pPr>
      <w:r>
        <w:rPr>
          <w:color w:val="FF0000"/>
          <w:sz w:val="23"/>
          <w:szCs w:val="23"/>
        </w:rPr>
        <w:t>Hint: Draw a smaller circle inside your circle that goes through the sides of your inscribed angle from letter c.</w:t>
      </w:r>
    </w:p>
    <w:p w:rsidR="00E73CBC" w:rsidRDefault="00D2441F" w:rsidP="00D2441F">
      <w:pPr>
        <w:pStyle w:val="Default"/>
        <w:rPr>
          <w:sz w:val="23"/>
          <w:szCs w:val="23"/>
        </w:rPr>
      </w:pPr>
      <w:r>
        <w:rPr>
          <w:sz w:val="23"/>
          <w:szCs w:val="23"/>
        </w:rPr>
        <w:t>3. Outline the major constructions and lines in your design with a thick black marker to simulate lead lines.</w:t>
      </w:r>
    </w:p>
    <w:p w:rsidR="00A33FFD" w:rsidRPr="00A33FFD" w:rsidRDefault="00A33FFD" w:rsidP="00D2441F">
      <w:pPr>
        <w:pStyle w:val="Default"/>
        <w:rPr>
          <w:color w:val="FF0000"/>
          <w:sz w:val="23"/>
          <w:szCs w:val="23"/>
        </w:rPr>
      </w:pPr>
      <w:r>
        <w:rPr>
          <w:color w:val="FF0000"/>
          <w:sz w:val="23"/>
          <w:szCs w:val="23"/>
        </w:rPr>
        <w:tab/>
        <w:t>You do not need to copy the construction marks from your draft onto the final copy.</w:t>
      </w:r>
      <w:bookmarkStart w:id="0" w:name="_GoBack"/>
      <w:bookmarkEnd w:id="0"/>
    </w:p>
    <w:p w:rsidR="00D2441F" w:rsidRDefault="000D3873" w:rsidP="00D2441F">
      <w:pPr>
        <w:pStyle w:val="Default"/>
        <w:rPr>
          <w:sz w:val="23"/>
          <w:szCs w:val="23"/>
        </w:rPr>
      </w:pPr>
      <w:r>
        <w:rPr>
          <w:noProof/>
        </w:rPr>
        <w:lastRenderedPageBreak/>
        <mc:AlternateContent>
          <mc:Choice Requires="wps">
            <w:drawing>
              <wp:anchor distT="45720" distB="45720" distL="114300" distR="114300" simplePos="0" relativeHeight="251671552" behindDoc="0" locked="0" layoutInCell="1" allowOverlap="1" wp14:anchorId="43632FED" wp14:editId="4F3275F5">
                <wp:simplePos x="0" y="0"/>
                <wp:positionH relativeFrom="column">
                  <wp:posOffset>4724317</wp:posOffset>
                </wp:positionH>
                <wp:positionV relativeFrom="paragraph">
                  <wp:posOffset>262890</wp:posOffset>
                </wp:positionV>
                <wp:extent cx="1908175" cy="2729865"/>
                <wp:effectExtent l="0" t="0" r="158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2729865"/>
                        </a:xfrm>
                        <a:prstGeom prst="rect">
                          <a:avLst/>
                        </a:prstGeom>
                        <a:solidFill>
                          <a:srgbClr val="FFFFFF"/>
                        </a:solidFill>
                        <a:ln w="9525">
                          <a:solidFill>
                            <a:srgbClr val="000000"/>
                          </a:solidFill>
                          <a:miter lim="800000"/>
                          <a:headEnd/>
                          <a:tailEnd/>
                        </a:ln>
                      </wps:spPr>
                      <wps:txbx>
                        <w:txbxContent>
                          <w:p w:rsidR="000D3873" w:rsidRPr="000D3873" w:rsidRDefault="000D3873" w:rsidP="000D3873">
                            <w:pPr>
                              <w:jc w:val="center"/>
                              <w:rPr>
                                <w:b/>
                                <w:sz w:val="32"/>
                              </w:rPr>
                            </w:pPr>
                            <w:r w:rsidRPr="000D3873">
                              <w:rPr>
                                <w:b/>
                                <w:sz w:val="32"/>
                              </w:rPr>
                              <w:t>Final Score:</w:t>
                            </w:r>
                          </w:p>
                          <w:p w:rsidR="000D3873" w:rsidRDefault="000D3873"/>
                          <w:p w:rsidR="000D3873" w:rsidRDefault="000D3873"/>
                          <w:p w:rsidR="000D3873" w:rsidRDefault="000D38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32FED" id="_x0000_t202" coordsize="21600,21600" o:spt="202" path="m,l,21600r21600,l21600,xe">
                <v:stroke joinstyle="miter"/>
                <v:path gradientshapeok="t" o:connecttype="rect"/>
              </v:shapetype>
              <v:shape id="Text Box 2" o:spid="_x0000_s1026" type="#_x0000_t202" style="position:absolute;margin-left:372pt;margin-top:20.7pt;width:150.25pt;height:214.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">
                <v:textbox>
                  <w:txbxContent>
                    <w:p w:rsidR="000D3873" w:rsidRPr="000D3873" w:rsidRDefault="000D3873" w:rsidP="000D3873">
                      <w:pPr>
                        <w:jc w:val="center"/>
                        <w:rPr>
                          <w:b/>
                          <w:sz w:val="32"/>
                        </w:rPr>
                      </w:pPr>
                      <w:r w:rsidRPr="000D3873">
                        <w:rPr>
                          <w:b/>
                          <w:sz w:val="32"/>
                        </w:rPr>
                        <w:t>Final Score:</w:t>
                      </w:r>
                    </w:p>
                    <w:p w:rsidR="000D3873" w:rsidRDefault="000D3873"/>
                    <w:p w:rsidR="000D3873" w:rsidRDefault="000D3873"/>
                    <w:p w:rsidR="000D3873" w:rsidRDefault="000D3873"/>
                  </w:txbxContent>
                </v:textbox>
                <w10:wrap type="square"/>
              </v:shape>
            </w:pict>
          </mc:Fallback>
        </mc:AlternateContent>
      </w:r>
      <w:r w:rsidR="00D2441F">
        <w:rPr>
          <w:sz w:val="23"/>
          <w:szCs w:val="23"/>
        </w:rPr>
        <w:t xml:space="preserve"> </w:t>
      </w:r>
    </w:p>
    <w:tbl>
      <w:tblPr>
        <w:tblStyle w:val="TableGrid"/>
        <w:tblW w:w="0" w:type="auto"/>
        <w:tblLook w:val="04A0" w:firstRow="1" w:lastRow="0" w:firstColumn="1" w:lastColumn="0" w:noHBand="0" w:noVBand="1"/>
      </w:tblPr>
      <w:tblGrid>
        <w:gridCol w:w="2335"/>
        <w:gridCol w:w="1980"/>
        <w:gridCol w:w="2340"/>
      </w:tblGrid>
      <w:tr w:rsidR="00AE0206" w:rsidTr="00384984">
        <w:trPr>
          <w:trHeight w:val="548"/>
        </w:trPr>
        <w:tc>
          <w:tcPr>
            <w:tcW w:w="2335" w:type="dxa"/>
          </w:tcPr>
          <w:p w:rsidR="00AE0206" w:rsidRPr="00384984" w:rsidRDefault="00AE0206" w:rsidP="00384984">
            <w:pPr>
              <w:jc w:val="center"/>
              <w:rPr>
                <w:b/>
                <w:i/>
                <w:sz w:val="28"/>
                <w:u w:val="single"/>
              </w:rPr>
            </w:pPr>
            <w:r w:rsidRPr="00384984">
              <w:rPr>
                <w:b/>
                <w:i/>
                <w:sz w:val="28"/>
                <w:u w:val="single"/>
              </w:rPr>
              <w:t>Properties Used</w:t>
            </w:r>
          </w:p>
        </w:tc>
        <w:tc>
          <w:tcPr>
            <w:tcW w:w="1980" w:type="dxa"/>
          </w:tcPr>
          <w:p w:rsidR="00AE0206" w:rsidRPr="00384984" w:rsidRDefault="00AE0206" w:rsidP="00384984">
            <w:pPr>
              <w:jc w:val="center"/>
              <w:rPr>
                <w:b/>
                <w:i/>
                <w:sz w:val="28"/>
                <w:u w:val="single"/>
              </w:rPr>
            </w:pPr>
            <w:r w:rsidRPr="00384984">
              <w:rPr>
                <w:b/>
                <w:i/>
                <w:sz w:val="28"/>
                <w:u w:val="single"/>
              </w:rPr>
              <w:t>Creativity</w:t>
            </w:r>
          </w:p>
        </w:tc>
        <w:tc>
          <w:tcPr>
            <w:tcW w:w="2340" w:type="dxa"/>
          </w:tcPr>
          <w:p w:rsidR="00AE0206" w:rsidRPr="00384984" w:rsidRDefault="00AE0206" w:rsidP="00384984">
            <w:pPr>
              <w:jc w:val="center"/>
              <w:rPr>
                <w:b/>
                <w:i/>
                <w:sz w:val="28"/>
                <w:u w:val="single"/>
              </w:rPr>
            </w:pPr>
            <w:r w:rsidRPr="00384984">
              <w:rPr>
                <w:b/>
                <w:i/>
                <w:sz w:val="28"/>
                <w:u w:val="single"/>
              </w:rPr>
              <w:t>Neatness</w:t>
            </w:r>
          </w:p>
        </w:tc>
      </w:tr>
      <w:tr w:rsidR="00AE0206" w:rsidTr="000D3873">
        <w:trPr>
          <w:trHeight w:val="908"/>
        </w:trPr>
        <w:tc>
          <w:tcPr>
            <w:tcW w:w="2335" w:type="dxa"/>
          </w:tcPr>
          <w:p w:rsidR="00AE0206" w:rsidRDefault="00AE0206" w:rsidP="00AE0206">
            <w:pPr>
              <w:jc w:val="center"/>
            </w:pPr>
            <w:r>
              <w:t>All 4 properties applied correctly</w:t>
            </w:r>
          </w:p>
          <w:p w:rsidR="00AE0206" w:rsidRDefault="00AE0206" w:rsidP="00AE0206">
            <w:pPr>
              <w:jc w:val="center"/>
            </w:pPr>
            <w:r>
              <w:t>(8 pts.)</w:t>
            </w:r>
          </w:p>
        </w:tc>
        <w:tc>
          <w:tcPr>
            <w:tcW w:w="1980" w:type="dxa"/>
          </w:tcPr>
          <w:p w:rsidR="00AE0206" w:rsidRDefault="00AE0206" w:rsidP="00E73CBC">
            <w:pPr>
              <w:jc w:val="center"/>
            </w:pPr>
          </w:p>
          <w:p w:rsidR="00AE0206" w:rsidRDefault="00AE0206" w:rsidP="00E73CBC">
            <w:pPr>
              <w:jc w:val="center"/>
            </w:pPr>
            <w:r>
              <w:t>E.C. +2</w:t>
            </w:r>
          </w:p>
        </w:tc>
        <w:tc>
          <w:tcPr>
            <w:tcW w:w="2340" w:type="dxa"/>
          </w:tcPr>
          <w:p w:rsidR="00AE0206" w:rsidRDefault="000D3873" w:rsidP="00E73CBC">
            <w:pPr>
              <w:jc w:val="center"/>
            </w:pPr>
            <w:r>
              <w:rPr>
                <w:noProof/>
              </w:rPr>
              <mc:AlternateContent>
                <mc:Choice Requires="wps">
                  <w:drawing>
                    <wp:anchor distT="0" distB="0" distL="114300" distR="114300" simplePos="0" relativeHeight="251667456" behindDoc="0" locked="0" layoutInCell="1" allowOverlap="1" wp14:anchorId="741E7E9A" wp14:editId="50EBCC6F">
                      <wp:simplePos x="0" y="0"/>
                      <wp:positionH relativeFrom="column">
                        <wp:posOffset>-61955</wp:posOffset>
                      </wp:positionH>
                      <wp:positionV relativeFrom="paragraph">
                        <wp:posOffset>11760</wp:posOffset>
                      </wp:positionV>
                      <wp:extent cx="1470743" cy="556343"/>
                      <wp:effectExtent l="0" t="0" r="34290" b="34290"/>
                      <wp:wrapNone/>
                      <wp:docPr id="3" name="Straight Connector 3"/>
                      <wp:cNvGraphicFramePr/>
                      <a:graphic xmlns:a="http://schemas.openxmlformats.org/drawingml/2006/main">
                        <a:graphicData uri="http://schemas.microsoft.com/office/word/2010/wordprocessingShape">
                          <wps:wsp>
                            <wps:cNvCnPr/>
                            <wps:spPr>
                              <a:xfrm flipV="1">
                                <a:off x="0" y="0"/>
                                <a:ext cx="1470743" cy="5563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998BC" id="Straight Connector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95pt" to="110.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" strokecolor="black [3200]" strokeweight=".5pt">
                      <v:stroke joinstyle="miter"/>
                    </v:line>
                  </w:pict>
                </mc:Fallback>
              </mc:AlternateContent>
            </w:r>
            <w:r w:rsidR="00AE0206">
              <w:rPr>
                <w:noProof/>
              </w:rPr>
              <mc:AlternateContent>
                <mc:Choice Requires="wps">
                  <w:drawing>
                    <wp:anchor distT="0" distB="0" distL="114300" distR="114300" simplePos="0" relativeHeight="251661312" behindDoc="0" locked="0" layoutInCell="1" allowOverlap="1" wp14:anchorId="40BE9E3F" wp14:editId="6BC99C91">
                      <wp:simplePos x="0" y="0"/>
                      <wp:positionH relativeFrom="column">
                        <wp:posOffset>-75207</wp:posOffset>
                      </wp:positionH>
                      <wp:positionV relativeFrom="paragraph">
                        <wp:posOffset>11761</wp:posOffset>
                      </wp:positionV>
                      <wp:extent cx="1484243" cy="569844"/>
                      <wp:effectExtent l="0" t="0" r="20955" b="20955"/>
                      <wp:wrapNone/>
                      <wp:docPr id="4" name="Straight Connector 4"/>
                      <wp:cNvGraphicFramePr/>
                      <a:graphic xmlns:a="http://schemas.openxmlformats.org/drawingml/2006/main">
                        <a:graphicData uri="http://schemas.microsoft.com/office/word/2010/wordprocessingShape">
                          <wps:wsp>
                            <wps:cNvCnPr/>
                            <wps:spPr>
                              <a:xfrm>
                                <a:off x="0" y="0"/>
                                <a:ext cx="1484243" cy="5698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E9E9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95pt" to="110.9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" strokecolor="black [3200]" strokeweight=".5pt">
                      <v:stroke joinstyle="miter"/>
                    </v:line>
                  </w:pict>
                </mc:Fallback>
              </mc:AlternateContent>
            </w:r>
          </w:p>
        </w:tc>
      </w:tr>
      <w:tr w:rsidR="00AE0206" w:rsidTr="000D3873">
        <w:trPr>
          <w:trHeight w:val="926"/>
        </w:trPr>
        <w:tc>
          <w:tcPr>
            <w:tcW w:w="2335" w:type="dxa"/>
          </w:tcPr>
          <w:p w:rsidR="00AE0206" w:rsidRDefault="00AE0206" w:rsidP="00AE0206">
            <w:pPr>
              <w:jc w:val="center"/>
            </w:pPr>
            <w:r>
              <w:t>3 of 4 properties applied correctly</w:t>
            </w:r>
          </w:p>
          <w:p w:rsidR="00AE0206" w:rsidRDefault="00AE0206" w:rsidP="00AE0206">
            <w:pPr>
              <w:jc w:val="center"/>
            </w:pPr>
            <w:r>
              <w:t>(6 pts.)</w:t>
            </w:r>
          </w:p>
        </w:tc>
        <w:tc>
          <w:tcPr>
            <w:tcW w:w="1980" w:type="dxa"/>
          </w:tcPr>
          <w:p w:rsidR="00AE0206" w:rsidRDefault="00AE0206" w:rsidP="00E73CBC">
            <w:pPr>
              <w:jc w:val="center"/>
            </w:pPr>
          </w:p>
          <w:p w:rsidR="00AE0206" w:rsidRDefault="00AE0206" w:rsidP="00E73CBC">
            <w:pPr>
              <w:jc w:val="center"/>
            </w:pPr>
            <w:r>
              <w:t>E.C. +1</w:t>
            </w:r>
          </w:p>
        </w:tc>
        <w:tc>
          <w:tcPr>
            <w:tcW w:w="2340" w:type="dxa"/>
          </w:tcPr>
          <w:p w:rsidR="00AE0206" w:rsidRDefault="00384984" w:rsidP="00E73CBC">
            <w:pPr>
              <w:jc w:val="center"/>
            </w:pPr>
            <w:r>
              <w:rPr>
                <w:noProof/>
              </w:rPr>
              <mc:AlternateContent>
                <mc:Choice Requires="wps">
                  <w:drawing>
                    <wp:anchor distT="0" distB="0" distL="114300" distR="114300" simplePos="0" relativeHeight="251668480" behindDoc="0" locked="0" layoutInCell="1" allowOverlap="1" wp14:anchorId="75C47327" wp14:editId="0C82A6E7">
                      <wp:simplePos x="0" y="0"/>
                      <wp:positionH relativeFrom="column">
                        <wp:posOffset>-75206</wp:posOffset>
                      </wp:positionH>
                      <wp:positionV relativeFrom="paragraph">
                        <wp:posOffset>11926</wp:posOffset>
                      </wp:positionV>
                      <wp:extent cx="1497496" cy="582847"/>
                      <wp:effectExtent l="0" t="0" r="26670" b="27305"/>
                      <wp:wrapNone/>
                      <wp:docPr id="5" name="Straight Connector 5"/>
                      <wp:cNvGraphicFramePr/>
                      <a:graphic xmlns:a="http://schemas.openxmlformats.org/drawingml/2006/main">
                        <a:graphicData uri="http://schemas.microsoft.com/office/word/2010/wordprocessingShape">
                          <wps:wsp>
                            <wps:cNvCnPr/>
                            <wps:spPr>
                              <a:xfrm flipV="1">
                                <a:off x="0" y="0"/>
                                <a:ext cx="1497496" cy="5828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98187"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95pt" to="112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" strokecolor="black [3200]" strokeweight=".5pt">
                      <v:stroke joinstyle="miter"/>
                    </v:line>
                  </w:pict>
                </mc:Fallback>
              </mc:AlternateContent>
            </w:r>
            <w:r w:rsidR="00AE0206">
              <w:rPr>
                <w:noProof/>
              </w:rPr>
              <mc:AlternateContent>
                <mc:Choice Requires="wps">
                  <w:drawing>
                    <wp:anchor distT="0" distB="0" distL="114300" distR="114300" simplePos="0" relativeHeight="251669504" behindDoc="0" locked="0" layoutInCell="1" allowOverlap="1" wp14:anchorId="6984BB7A" wp14:editId="241913A2">
                      <wp:simplePos x="0" y="0"/>
                      <wp:positionH relativeFrom="column">
                        <wp:posOffset>-75207</wp:posOffset>
                      </wp:positionH>
                      <wp:positionV relativeFrom="paragraph">
                        <wp:posOffset>11927</wp:posOffset>
                      </wp:positionV>
                      <wp:extent cx="1483995" cy="596348"/>
                      <wp:effectExtent l="0" t="0" r="20955" b="32385"/>
                      <wp:wrapNone/>
                      <wp:docPr id="6" name="Straight Connector 6"/>
                      <wp:cNvGraphicFramePr/>
                      <a:graphic xmlns:a="http://schemas.openxmlformats.org/drawingml/2006/main">
                        <a:graphicData uri="http://schemas.microsoft.com/office/word/2010/wordprocessingShape">
                          <wps:wsp>
                            <wps:cNvCnPr/>
                            <wps:spPr>
                              <a:xfrm>
                                <a:off x="0" y="0"/>
                                <a:ext cx="1483995" cy="5963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1A40B"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95pt" to="110.9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" strokecolor="black [3200]" strokeweight=".5pt">
                      <v:stroke joinstyle="miter"/>
                    </v:line>
                  </w:pict>
                </mc:Fallback>
              </mc:AlternateContent>
            </w:r>
          </w:p>
        </w:tc>
      </w:tr>
      <w:tr w:rsidR="00AE0206" w:rsidTr="000D3873">
        <w:tc>
          <w:tcPr>
            <w:tcW w:w="2335" w:type="dxa"/>
          </w:tcPr>
          <w:p w:rsidR="00AE0206" w:rsidRDefault="00AE0206" w:rsidP="00AE0206">
            <w:pPr>
              <w:jc w:val="center"/>
            </w:pPr>
            <w:r>
              <w:t>2 of 4 properties applied correctly (4 pts.)</w:t>
            </w:r>
          </w:p>
        </w:tc>
        <w:tc>
          <w:tcPr>
            <w:tcW w:w="1980" w:type="dxa"/>
          </w:tcPr>
          <w:p w:rsidR="00AE0206" w:rsidRDefault="00AE0206" w:rsidP="00AE0206">
            <w:pPr>
              <w:jc w:val="center"/>
            </w:pPr>
            <w:r>
              <w:t xml:space="preserve">Color used appropriately </w:t>
            </w:r>
          </w:p>
          <w:p w:rsidR="00AE0206" w:rsidRDefault="00AE0206" w:rsidP="00AE0206">
            <w:pPr>
              <w:jc w:val="center"/>
            </w:pPr>
            <w:r>
              <w:t>(2 pt.)</w:t>
            </w:r>
          </w:p>
        </w:tc>
        <w:tc>
          <w:tcPr>
            <w:tcW w:w="2340" w:type="dxa"/>
          </w:tcPr>
          <w:p w:rsidR="00384984" w:rsidRDefault="00AE0206" w:rsidP="00E73CBC">
            <w:pPr>
              <w:jc w:val="center"/>
            </w:pPr>
            <w:r>
              <w:t xml:space="preserve">Properties easy to identify and find </w:t>
            </w:r>
          </w:p>
          <w:p w:rsidR="00AE0206" w:rsidRDefault="00AE0206" w:rsidP="00E73CBC">
            <w:pPr>
              <w:jc w:val="center"/>
            </w:pPr>
            <w:r>
              <w:t>(2 pt.)</w:t>
            </w:r>
          </w:p>
        </w:tc>
      </w:tr>
      <w:tr w:rsidR="00AE0206" w:rsidTr="000D3873">
        <w:tc>
          <w:tcPr>
            <w:tcW w:w="2335" w:type="dxa"/>
          </w:tcPr>
          <w:p w:rsidR="00AE0206" w:rsidRDefault="00AE0206" w:rsidP="00AE0206">
            <w:pPr>
              <w:jc w:val="center"/>
            </w:pPr>
            <w:r>
              <w:t>1 of 4 properties applied correctly</w:t>
            </w:r>
          </w:p>
          <w:p w:rsidR="00AE0206" w:rsidRDefault="00AE0206" w:rsidP="00AE0206">
            <w:pPr>
              <w:jc w:val="center"/>
            </w:pPr>
            <w:r>
              <w:t>(2 pts.)</w:t>
            </w:r>
          </w:p>
          <w:p w:rsidR="00AE0206" w:rsidRDefault="00AE0206" w:rsidP="00E73CBC">
            <w:pPr>
              <w:jc w:val="center"/>
            </w:pPr>
          </w:p>
        </w:tc>
        <w:tc>
          <w:tcPr>
            <w:tcW w:w="1980" w:type="dxa"/>
          </w:tcPr>
          <w:p w:rsidR="00AE0206" w:rsidRDefault="00AE0206" w:rsidP="00E73CBC">
            <w:pPr>
              <w:jc w:val="center"/>
            </w:pPr>
          </w:p>
          <w:p w:rsidR="00AE0206" w:rsidRDefault="00AE0206" w:rsidP="00E73CBC">
            <w:pPr>
              <w:jc w:val="center"/>
            </w:pPr>
            <w:r>
              <w:t>Some Color used</w:t>
            </w:r>
          </w:p>
          <w:p w:rsidR="00AE0206" w:rsidRDefault="00AE0206" w:rsidP="00E73CBC">
            <w:pPr>
              <w:jc w:val="center"/>
            </w:pPr>
            <w:r>
              <w:t>(1 pt.)</w:t>
            </w:r>
          </w:p>
        </w:tc>
        <w:tc>
          <w:tcPr>
            <w:tcW w:w="2340" w:type="dxa"/>
          </w:tcPr>
          <w:p w:rsidR="00384984" w:rsidRDefault="00384984" w:rsidP="00E73CBC">
            <w:pPr>
              <w:jc w:val="center"/>
            </w:pPr>
          </w:p>
          <w:p w:rsidR="00384984" w:rsidRDefault="00AE0206" w:rsidP="00E73CBC">
            <w:pPr>
              <w:jc w:val="center"/>
            </w:pPr>
            <w:r>
              <w:t xml:space="preserve">Some properties easy to identify and find </w:t>
            </w:r>
          </w:p>
          <w:p w:rsidR="00AE0206" w:rsidRDefault="00AE0206" w:rsidP="00E73CBC">
            <w:pPr>
              <w:jc w:val="center"/>
            </w:pPr>
            <w:r>
              <w:t>(1 pt.)</w:t>
            </w:r>
          </w:p>
        </w:tc>
      </w:tr>
    </w:tbl>
    <w:p w:rsidR="00E73CBC" w:rsidRDefault="00E73CBC" w:rsidP="00384984"/>
    <w:sectPr w:rsidR="00E73CBC" w:rsidSect="000E4012">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B25E7F"/>
    <w:multiLevelType w:val="hybridMultilevel"/>
    <w:tmpl w:val="335A8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1F"/>
    <w:rsid w:val="000D3873"/>
    <w:rsid w:val="000E4012"/>
    <w:rsid w:val="001166B3"/>
    <w:rsid w:val="002B7C7C"/>
    <w:rsid w:val="00384984"/>
    <w:rsid w:val="00A33FFD"/>
    <w:rsid w:val="00AE0206"/>
    <w:rsid w:val="00D2441F"/>
    <w:rsid w:val="00E73CBC"/>
    <w:rsid w:val="00F7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9AD5B-563D-4F15-AC61-184CC3B6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41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2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441F"/>
    <w:rPr>
      <w:color w:val="808080"/>
    </w:rPr>
  </w:style>
  <w:style w:type="paragraph" w:styleId="BalloonText">
    <w:name w:val="Balloon Text"/>
    <w:basedOn w:val="Normal"/>
    <w:link w:val="BalloonTextChar"/>
    <w:uiPriority w:val="99"/>
    <w:semiHidden/>
    <w:unhideWhenUsed/>
    <w:rsid w:val="00116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Brauer, Morgan A</dc:creator>
  <cp:keywords/>
  <dc:description/>
  <cp:lastModifiedBy>Brauer, Morgan A</cp:lastModifiedBy>
  <cp:revision>2</cp:revision>
  <cp:lastPrinted>2017-12-13T00:00:00Z</cp:lastPrinted>
  <dcterms:created xsi:type="dcterms:W3CDTF">2018-01-08T22:25:00Z</dcterms:created>
  <dcterms:modified xsi:type="dcterms:W3CDTF">2018-01-08T22:25:00Z</dcterms:modified>
</cp:coreProperties>
</file>